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03" w:rsidRPr="0083118F" w:rsidRDefault="0083118F">
      <w:pPr>
        <w:rPr>
          <w:rFonts w:ascii="Times New Roman" w:hAnsi="Times New Roman" w:cs="Times New Roman"/>
          <w:sz w:val="28"/>
          <w:szCs w:val="28"/>
          <w:u w:val="single"/>
        </w:rPr>
      </w:pPr>
      <w:r w:rsidRPr="0083118F">
        <w:rPr>
          <w:rFonts w:ascii="Times New Roman" w:hAnsi="Times New Roman" w:cs="Times New Roman"/>
          <w:sz w:val="28"/>
          <w:szCs w:val="28"/>
          <w:u w:val="single"/>
        </w:rPr>
        <w:t>Информация о платных образовательных услугах.</w:t>
      </w:r>
    </w:p>
    <w:p w:rsidR="0083118F" w:rsidRPr="0083118F" w:rsidRDefault="0083118F">
      <w:pPr>
        <w:rPr>
          <w:rFonts w:ascii="Times New Roman" w:hAnsi="Times New Roman" w:cs="Times New Roman"/>
          <w:sz w:val="28"/>
          <w:szCs w:val="28"/>
        </w:rPr>
      </w:pPr>
      <w:r w:rsidRPr="0083118F">
        <w:rPr>
          <w:rFonts w:ascii="Times New Roman" w:hAnsi="Times New Roman" w:cs="Times New Roman"/>
          <w:sz w:val="28"/>
          <w:szCs w:val="28"/>
        </w:rPr>
        <w:t>В МБОУДО Дом детского творчества Боковского района платные услуги не оказываются.</w:t>
      </w:r>
      <w:bookmarkStart w:id="0" w:name="_GoBack"/>
      <w:bookmarkEnd w:id="0"/>
    </w:p>
    <w:sectPr w:rsidR="0083118F" w:rsidRPr="0083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A9"/>
    <w:rsid w:val="006A00B8"/>
    <w:rsid w:val="0083118F"/>
    <w:rsid w:val="00934EA9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2017-04-11T07:46:00Z</dcterms:created>
  <dcterms:modified xsi:type="dcterms:W3CDTF">2017-04-11T07:46:00Z</dcterms:modified>
</cp:coreProperties>
</file>